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946" w:rsidRDefault="000910E5" w:rsidP="00107946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>ი. გოგებაშვილის სახელობის თელავის</w:t>
      </w:r>
      <w:r>
        <w:rPr>
          <w:rFonts w:ascii="Sylfaen" w:hAnsi="Sylfaen"/>
          <w:b/>
        </w:rPr>
        <w:t xml:space="preserve"> </w:t>
      </w:r>
      <w:r>
        <w:rPr>
          <w:rFonts w:ascii="Sylfaen" w:hAnsi="Sylfaen"/>
          <w:b/>
          <w:lang w:val="ka-GE"/>
        </w:rPr>
        <w:t xml:space="preserve">სახელმწიფო უნივერსიტეტი.             </w:t>
      </w:r>
      <w:r w:rsidR="00107946"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107946" w:rsidRDefault="00107946" w:rsidP="00107946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ა.ღელაღუტაშვილი</w:t>
      </w:r>
      <w:r>
        <w:rPr>
          <w:rFonts w:ascii="Sylfaen" w:hAnsi="Sylfaen"/>
          <w:lang w:val="ka-GE"/>
        </w:rPr>
        <w:t xml:space="preserve">         </w:t>
      </w:r>
    </w:p>
    <w:p w:rsidR="00107946" w:rsidRDefault="00107946" w:rsidP="00107946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სოციალურ მეცნიერებათა, ბიზნესისა და სამართლის ფაკულტეტი</w:t>
      </w:r>
    </w:p>
    <w:p w:rsidR="00107946" w:rsidRDefault="00107946" w:rsidP="00107946">
      <w:pPr>
        <w:spacing w:line="240" w:lineRule="auto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სპეციალობა  –         ბიზნესის ადმინისტრირება    მაგისტრატურა</w:t>
      </w:r>
    </w:p>
    <w:p w:rsidR="00107946" w:rsidRDefault="00107946" w:rsidP="00107946">
      <w:pPr>
        <w:spacing w:line="240" w:lineRule="auto"/>
        <w:rPr>
          <w:rFonts w:ascii="Sylfaen" w:hAnsi="Sylfaen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 </w:t>
      </w:r>
      <w:r>
        <w:rPr>
          <w:rFonts w:ascii="Sylfaen" w:hAnsi="Sylfaen"/>
          <w:b/>
          <w:sz w:val="18"/>
          <w:szCs w:val="18"/>
        </w:rPr>
        <w:t xml:space="preserve">    II   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116</w:t>
      </w: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4"/>
        <w:gridCol w:w="709"/>
        <w:gridCol w:w="1417"/>
        <w:gridCol w:w="4393"/>
        <w:gridCol w:w="3400"/>
      </w:tblGrid>
      <w:tr w:rsidR="00107946" w:rsidTr="00107946">
        <w:trPr>
          <w:trHeight w:val="334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107946" w:rsidRDefault="00107946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107946" w:rsidRDefault="00107946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07946" w:rsidRDefault="00107946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07946" w:rsidRDefault="00107946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7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07946" w:rsidRDefault="00107946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 xml:space="preserve">I  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კურსი </w:t>
            </w:r>
          </w:p>
        </w:tc>
      </w:tr>
      <w:tr w:rsidR="00107946" w:rsidTr="00107946">
        <w:trPr>
          <w:trHeight w:val="381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107946" w:rsidRDefault="00107946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107946" w:rsidRDefault="00107946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107946" w:rsidRDefault="00107946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107946" w:rsidRDefault="00107946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07946" w:rsidRDefault="00107946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07946" w:rsidRDefault="00107946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107946" w:rsidTr="00107946">
        <w:trPr>
          <w:trHeight w:val="282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07946" w:rsidRDefault="00107946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07946" w:rsidRP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12.00-12.50</w:t>
            </w: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ბიზნესის მენეჯმენტი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ასისტ. პროფ. ვ. ხიზანიშვილი</w:t>
            </w:r>
          </w:p>
        </w:tc>
      </w:tr>
      <w:tr w:rsidR="00107946" w:rsidTr="00107946"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107946" w:rsidRDefault="001079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13.00 - 13.50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Pr="00107946" w:rsidRDefault="0010794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პერსონალის მართვა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ასისტ. პროფ. ვ. ხიზანიშვილი</w:t>
            </w:r>
          </w:p>
        </w:tc>
      </w:tr>
      <w:tr w:rsidR="00107946" w:rsidTr="00107946">
        <w:trPr>
          <w:trHeight w:val="134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107946" w:rsidRDefault="001079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14.00 - 14.50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ბიზნესის მენეჯმენტი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ასოც. პროფ. ნ. რინკიაშვილი</w:t>
            </w:r>
          </w:p>
        </w:tc>
      </w:tr>
      <w:tr w:rsidR="00107946" w:rsidTr="00107946">
        <w:trPr>
          <w:trHeight w:val="165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107946" w:rsidRDefault="001079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>
              <w:rPr>
                <w:rFonts w:ascii="Sylfaen" w:hAnsi="Sylfaen"/>
                <w:sz w:val="20"/>
                <w:szCs w:val="20"/>
              </w:rPr>
              <w:t>.00 – 15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</w:t>
            </w:r>
            <w:r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პერსონალის მართვა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ასოც. პროფ. ია ჯიმშიტაშვილი</w:t>
            </w:r>
          </w:p>
        </w:tc>
      </w:tr>
      <w:tr w:rsidR="00107946" w:rsidTr="00107946">
        <w:trPr>
          <w:trHeight w:val="20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107946" w:rsidRDefault="001079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</w:t>
            </w:r>
            <w:r>
              <w:rPr>
                <w:rFonts w:ascii="Sylfaen" w:hAnsi="Sylfaen"/>
                <w:sz w:val="20"/>
                <w:szCs w:val="20"/>
              </w:rPr>
              <w:t>.00 - 1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107946" w:rsidRPr="00107946" w:rsidRDefault="00107946" w:rsidP="0010794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107946" w:rsidTr="00107946">
        <w:trPr>
          <w:trHeight w:val="137"/>
        </w:trPr>
        <w:tc>
          <w:tcPr>
            <w:tcW w:w="567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107946" w:rsidRDefault="00107946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P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55</w:t>
            </w: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13.00 - 13.50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Pr="00107946" w:rsidRDefault="0010794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ინტერნეტ ბიზნესი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დოქტ. რ. ფირანიშვილი</w:t>
            </w:r>
          </w:p>
        </w:tc>
      </w:tr>
      <w:tr w:rsidR="00107946" w:rsidTr="00107946">
        <w:trPr>
          <w:trHeight w:val="26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107946" w:rsidRDefault="001079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P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14.00 - 14.50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ინტერნეტ ბიზნესი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დოქტ. რ. ფირანიშვილი</w:t>
            </w:r>
          </w:p>
        </w:tc>
      </w:tr>
      <w:tr w:rsidR="00107946" w:rsidTr="00107946">
        <w:trPr>
          <w:trHeight w:val="87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107946" w:rsidRDefault="001079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>
              <w:rPr>
                <w:rFonts w:ascii="Sylfaen" w:hAnsi="Sylfaen"/>
                <w:sz w:val="20"/>
                <w:szCs w:val="20"/>
              </w:rPr>
              <w:t>.00 – 15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</w:t>
            </w:r>
            <w:r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107946" w:rsidTr="00107946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107946" w:rsidRDefault="001079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.00 - 1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107946" w:rsidTr="00107946">
        <w:trPr>
          <w:trHeight w:val="81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107946" w:rsidRDefault="001079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107946" w:rsidTr="00107946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107946" w:rsidRDefault="001079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107946" w:rsidTr="00107946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07946" w:rsidRDefault="00107946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13.00 - 13.50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უცხო ენა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107946" w:rsidTr="00107946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7946" w:rsidRDefault="001079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14.00 - 14.50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სტრატეგიული მენეჯმენტი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ასოც. პროფ. ია ჯიმშიტაშვილი</w:t>
            </w:r>
          </w:p>
        </w:tc>
      </w:tr>
      <w:tr w:rsidR="00107946" w:rsidTr="00107946">
        <w:trPr>
          <w:trHeight w:val="3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7946" w:rsidRDefault="001079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>
              <w:rPr>
                <w:rFonts w:ascii="Sylfaen" w:hAnsi="Sylfaen"/>
                <w:sz w:val="20"/>
                <w:szCs w:val="20"/>
              </w:rPr>
              <w:t>.00 – 15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</w:t>
            </w:r>
            <w:r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 w:rsidP="00107946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სტრატეგიული მენეჯმენტი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ასოც. პროფ. ია ჯიმშიტაშვილი</w:t>
            </w:r>
          </w:p>
        </w:tc>
      </w:tr>
      <w:tr w:rsidR="00107946" w:rsidTr="00107946">
        <w:trPr>
          <w:trHeight w:val="27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7946" w:rsidRDefault="001079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.00 - 1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107946" w:rsidTr="00107946">
        <w:trPr>
          <w:trHeight w:val="228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7946" w:rsidRDefault="001079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07946" w:rsidRDefault="00107946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107946" w:rsidTr="00107946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107946" w:rsidRDefault="00107946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13.00 - 13.50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საბანკო საქმე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ასოც. პროფ. ნ. რინკიაშვილი</w:t>
            </w:r>
          </w:p>
        </w:tc>
      </w:tr>
      <w:tr w:rsidR="00107946" w:rsidTr="00107946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7946" w:rsidRDefault="001079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14.00 - 14.50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საბანკო საქმე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დოქტ მ. ალადაშვილი</w:t>
            </w:r>
          </w:p>
        </w:tc>
      </w:tr>
      <w:tr w:rsidR="00107946" w:rsidTr="00107946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7946" w:rsidRDefault="001079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>
              <w:rPr>
                <w:rFonts w:ascii="Sylfaen" w:hAnsi="Sylfaen"/>
                <w:sz w:val="20"/>
                <w:szCs w:val="20"/>
              </w:rPr>
              <w:t>.00 – 15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</w:t>
            </w:r>
            <w:r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107946" w:rsidTr="00107946">
        <w:trPr>
          <w:trHeight w:val="244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7946" w:rsidRDefault="001079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.00 - 1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107946" w:rsidTr="00107946">
        <w:trPr>
          <w:trHeight w:val="305"/>
        </w:trPr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107946" w:rsidRDefault="00107946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07946" w:rsidRP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12.00- 12.50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Pr="00107946" w:rsidRDefault="0010794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განათლების მენეჯმენტი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Pr="00107946" w:rsidRDefault="0010794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დოქტ. ს. რამაზაშვილი</w:t>
            </w:r>
          </w:p>
        </w:tc>
      </w:tr>
      <w:tr w:rsidR="00107946" w:rsidTr="00107946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107946" w:rsidRDefault="001079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13.00 - 13.50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07946" w:rsidRDefault="00577770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განათლების მენეჯმენტი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07946" w:rsidRDefault="00577770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დოქტ. ს. რამაზაშვილი</w:t>
            </w:r>
          </w:p>
        </w:tc>
      </w:tr>
      <w:tr w:rsidR="00107946" w:rsidTr="00107946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107946" w:rsidRDefault="001079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14.00 - 14.50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07946" w:rsidRPr="00577770" w:rsidRDefault="00577770">
            <w:pPr>
              <w:spacing w:after="0" w:line="240" w:lineRule="auto"/>
              <w:rPr>
                <w:rFonts w:ascii="Sylfaen" w:eastAsiaTheme="minorEastAsia" w:hAnsi="Sylfaen" w:cstheme="minorBidi"/>
                <w:lang w:val="ka-GE"/>
              </w:rPr>
            </w:pPr>
            <w:r>
              <w:rPr>
                <w:rFonts w:ascii="Sylfaen" w:eastAsiaTheme="minorEastAsia" w:hAnsi="Sylfaen" w:cstheme="minorBidi"/>
                <w:lang w:val="ka-GE"/>
              </w:rPr>
              <w:t>უცხო ენა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07946" w:rsidRDefault="00107946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07946" w:rsidTr="00107946">
        <w:trPr>
          <w:trHeight w:val="12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107946" w:rsidRDefault="001079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>
              <w:rPr>
                <w:rFonts w:ascii="Sylfaen" w:hAnsi="Sylfaen"/>
                <w:sz w:val="20"/>
                <w:szCs w:val="20"/>
              </w:rPr>
              <w:t>.00 – 15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</w:t>
            </w:r>
            <w:r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07946" w:rsidRDefault="00577770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  <w:r>
              <w:rPr>
                <w:rFonts w:ascii="Sylfaen" w:eastAsiaTheme="minorEastAsia" w:hAnsi="Sylfaen" w:cstheme="minorBidi"/>
                <w:lang w:val="ka-GE"/>
              </w:rPr>
              <w:t>უცხო ენა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07946" w:rsidRDefault="00107946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07946" w:rsidTr="00107946">
        <w:trPr>
          <w:trHeight w:val="7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107946" w:rsidRDefault="0010794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07946" w:rsidRDefault="0010794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07946" w:rsidRDefault="00107946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.00 - 1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07946" w:rsidRDefault="00107946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07946" w:rsidRDefault="00107946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107946" w:rsidRDefault="00107946" w:rsidP="00107946">
      <w:pPr>
        <w:rPr>
          <w:rFonts w:ascii="Sylfaen" w:hAnsi="Sylfaen"/>
          <w:b/>
          <w:lang w:val="ka-GE"/>
        </w:rPr>
      </w:pPr>
    </w:p>
    <w:p w:rsidR="00107946" w:rsidRDefault="00107946" w:rsidP="00107946">
      <w:pPr>
        <w:rPr>
          <w:rFonts w:ascii="Sylfaen" w:hAnsi="Sylfaen"/>
          <w:b/>
          <w:lang w:val="ka-GE"/>
        </w:rPr>
      </w:pPr>
    </w:p>
    <w:p w:rsidR="00275637" w:rsidRPr="00577770" w:rsidRDefault="00107946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ფაკულტეტის  დეკანის  მოადგილე:                                                                ნ.რინკიაშვილი</w:t>
      </w:r>
    </w:p>
    <w:sectPr w:rsidR="00275637" w:rsidRPr="00577770" w:rsidSect="0027563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20"/>
  <w:characterSpacingControl w:val="doNotCompress"/>
  <w:compat/>
  <w:rsids>
    <w:rsidRoot w:val="00107946"/>
    <w:rsid w:val="000910E5"/>
    <w:rsid w:val="00107946"/>
    <w:rsid w:val="00275637"/>
    <w:rsid w:val="00577770"/>
    <w:rsid w:val="00A34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946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4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2014-02-04T06:32:00Z</cp:lastPrinted>
  <dcterms:created xsi:type="dcterms:W3CDTF">2014-02-04T06:21:00Z</dcterms:created>
  <dcterms:modified xsi:type="dcterms:W3CDTF">2014-02-10T06:31:00Z</dcterms:modified>
</cp:coreProperties>
</file>